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2B" w:rsidRDefault="00B2432B" w:rsidP="00FC116C">
      <w:pPr>
        <w:spacing w:after="0" w:line="240" w:lineRule="auto"/>
        <w:contextualSpacing/>
        <w:rPr>
          <w:rFonts w:ascii="Arial" w:hAnsi="Arial" w:cs="Arial"/>
          <w:b/>
        </w:rPr>
      </w:pPr>
      <w:r w:rsidRPr="00FC116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9A73E2F" wp14:editId="00096A2B">
            <wp:simplePos x="0" y="0"/>
            <wp:positionH relativeFrom="margin">
              <wp:posOffset>5229225</wp:posOffset>
            </wp:positionH>
            <wp:positionV relativeFrom="paragraph">
              <wp:posOffset>0</wp:posOffset>
            </wp:positionV>
            <wp:extent cx="14097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08" y="20919"/>
                <wp:lineTo x="213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FOR IMMIDEATE RELEASE</w:t>
      </w:r>
    </w:p>
    <w:p w:rsidR="00B2432B" w:rsidRPr="00B7349E" w:rsidRDefault="00B2432B" w:rsidP="00FC11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7349E">
        <w:rPr>
          <w:rFonts w:ascii="Arial" w:hAnsi="Arial" w:cs="Arial"/>
          <w:b/>
          <w:sz w:val="20"/>
          <w:szCs w:val="20"/>
        </w:rPr>
        <w:t xml:space="preserve">Media Contact 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Christine Tournas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B7349E">
        <w:rPr>
          <w:rFonts w:ascii="Arial" w:hAnsi="Arial" w:cs="Arial"/>
          <w:sz w:val="20"/>
          <w:szCs w:val="20"/>
        </w:rPr>
        <w:t>enLabel</w:t>
      </w:r>
      <w:proofErr w:type="gramEnd"/>
      <w:r w:rsidRPr="00B7349E">
        <w:rPr>
          <w:rFonts w:ascii="Arial" w:hAnsi="Arial" w:cs="Arial"/>
          <w:sz w:val="20"/>
          <w:szCs w:val="20"/>
        </w:rPr>
        <w:t xml:space="preserve"> Global Services</w:t>
      </w:r>
    </w:p>
    <w:p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(617) 419-2400</w:t>
      </w:r>
    </w:p>
    <w:p w:rsidR="009173C0" w:rsidRPr="00B7349E" w:rsidRDefault="005A0AF0" w:rsidP="00B7349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hyperlink r:id="rId5" w:history="1">
        <w:r w:rsidR="00FC116C" w:rsidRPr="00B7349E">
          <w:rPr>
            <w:rStyle w:val="Hyperlink"/>
            <w:rFonts w:ascii="Arial" w:hAnsi="Arial" w:cs="Arial"/>
            <w:sz w:val="20"/>
            <w:szCs w:val="20"/>
          </w:rPr>
          <w:t>ctournas@enlabel.com</w:t>
        </w:r>
      </w:hyperlink>
    </w:p>
    <w:p w:rsidR="00C63090" w:rsidRDefault="00C63090" w:rsidP="009173C0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:rsidR="00DA2FA4" w:rsidRDefault="00DA2FA4" w:rsidP="00450AAD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:rsidR="00ED2D3E" w:rsidRDefault="009173C0" w:rsidP="00ED2D3E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  <w:r w:rsidRPr="00C63090">
        <w:rPr>
          <w:rFonts w:ascii="Arial" w:hAnsi="Arial" w:cs="Arial"/>
          <w:b/>
          <w:sz w:val="25"/>
          <w:szCs w:val="25"/>
        </w:rPr>
        <w:t>ENLABEL GLOBAL SERVICES</w:t>
      </w:r>
      <w:r w:rsidR="00ED2D3E">
        <w:rPr>
          <w:rFonts w:ascii="Arial" w:hAnsi="Arial" w:cs="Arial"/>
          <w:b/>
          <w:sz w:val="25"/>
          <w:szCs w:val="25"/>
        </w:rPr>
        <w:t xml:space="preserve"> TO HOLD</w:t>
      </w:r>
      <w:r w:rsidRPr="00C63090">
        <w:rPr>
          <w:rFonts w:ascii="Arial" w:hAnsi="Arial" w:cs="Arial"/>
          <w:b/>
          <w:sz w:val="25"/>
          <w:szCs w:val="25"/>
        </w:rPr>
        <w:t xml:space="preserve"> </w:t>
      </w:r>
    </w:p>
    <w:p w:rsidR="00ED2D3E" w:rsidRDefault="00ED2D3E" w:rsidP="00ED2D3E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INTERACTIVE PANEL DISCUSSION AT THE FOURTH </w:t>
      </w:r>
      <w:r w:rsidR="00DC064C">
        <w:rPr>
          <w:rFonts w:ascii="Arial" w:hAnsi="Arial" w:cs="Arial"/>
          <w:b/>
          <w:sz w:val="25"/>
          <w:szCs w:val="25"/>
        </w:rPr>
        <w:t xml:space="preserve">ANNUAL </w:t>
      </w:r>
    </w:p>
    <w:p w:rsidR="00FC116C" w:rsidRPr="00C63090" w:rsidRDefault="00DC064C" w:rsidP="00ED2D3E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MEDICAL DEVICE </w:t>
      </w:r>
      <w:r w:rsidR="00ED2D3E">
        <w:rPr>
          <w:rFonts w:ascii="Arial" w:hAnsi="Arial" w:cs="Arial"/>
          <w:b/>
          <w:sz w:val="25"/>
          <w:szCs w:val="25"/>
        </w:rPr>
        <w:t>GLOBAL</w:t>
      </w:r>
      <w:r>
        <w:rPr>
          <w:rFonts w:ascii="Arial" w:hAnsi="Arial" w:cs="Arial"/>
          <w:b/>
          <w:sz w:val="25"/>
          <w:szCs w:val="25"/>
        </w:rPr>
        <w:t xml:space="preserve"> LABELING </w:t>
      </w:r>
      <w:r w:rsidR="00ED2D3E">
        <w:rPr>
          <w:rFonts w:ascii="Arial" w:hAnsi="Arial" w:cs="Arial"/>
          <w:b/>
          <w:sz w:val="25"/>
          <w:szCs w:val="25"/>
        </w:rPr>
        <w:t xml:space="preserve">STRATEGIES </w:t>
      </w:r>
      <w:r>
        <w:rPr>
          <w:rFonts w:ascii="Arial" w:hAnsi="Arial" w:cs="Arial"/>
          <w:b/>
          <w:sz w:val="25"/>
          <w:szCs w:val="25"/>
        </w:rPr>
        <w:t xml:space="preserve">CONFERENCE </w:t>
      </w:r>
    </w:p>
    <w:p w:rsidR="00B0152C" w:rsidRDefault="00B0152C" w:rsidP="009173C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173C0" w:rsidRPr="009173C0" w:rsidRDefault="00ED2D3E" w:rsidP="009173C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24"/>
          <w:szCs w:val="24"/>
        </w:rPr>
        <w:t>August 9-11</w:t>
      </w:r>
      <w:r w:rsidR="00FF5297">
        <w:rPr>
          <w:rFonts w:ascii="Arial" w:hAnsi="Arial" w:cs="Arial"/>
          <w:i/>
          <w:sz w:val="24"/>
          <w:szCs w:val="24"/>
        </w:rPr>
        <w:t>, 2016</w:t>
      </w:r>
      <w:r w:rsidR="00DC064C" w:rsidRPr="00DC064C">
        <w:rPr>
          <w:rFonts w:ascii="Arial" w:hAnsi="Arial" w:cs="Arial"/>
          <w:i/>
          <w:sz w:val="24"/>
          <w:szCs w:val="24"/>
        </w:rPr>
        <w:t xml:space="preserve"> | </w:t>
      </w:r>
      <w:r w:rsidRPr="00ED2D3E">
        <w:rPr>
          <w:rFonts w:ascii="Arial" w:hAnsi="Arial" w:cs="Arial"/>
          <w:i/>
          <w:sz w:val="24"/>
          <w:szCs w:val="24"/>
        </w:rPr>
        <w:t>Minneapolis, MN</w:t>
      </w:r>
    </w:p>
    <w:p w:rsidR="00FC116C" w:rsidRDefault="00FC116C" w:rsidP="00FC116C">
      <w:pPr>
        <w:spacing w:after="0" w:line="240" w:lineRule="auto"/>
        <w:contextualSpacing/>
        <w:rPr>
          <w:rFonts w:ascii="Arial" w:hAnsi="Arial" w:cs="Arial"/>
        </w:rPr>
      </w:pPr>
    </w:p>
    <w:p w:rsidR="00571C3F" w:rsidRDefault="00571C3F" w:rsidP="00FC116C">
      <w:pPr>
        <w:spacing w:after="0" w:line="240" w:lineRule="auto"/>
        <w:contextualSpacing/>
        <w:rPr>
          <w:rFonts w:ascii="Arial" w:hAnsi="Arial" w:cs="Arial"/>
          <w:b/>
        </w:rPr>
      </w:pPr>
    </w:p>
    <w:p w:rsidR="00511232" w:rsidRDefault="00571C3F" w:rsidP="005B01CF">
      <w:pPr>
        <w:spacing w:after="0" w:line="360" w:lineRule="auto"/>
        <w:contextualSpacing/>
        <w:rPr>
          <w:rFonts w:ascii="Arial" w:hAnsi="Arial" w:cs="Arial"/>
        </w:rPr>
      </w:pPr>
      <w:r w:rsidRPr="00571C3F">
        <w:rPr>
          <w:rFonts w:ascii="Arial" w:hAnsi="Arial" w:cs="Arial"/>
          <w:b/>
        </w:rPr>
        <w:t>B</w:t>
      </w:r>
      <w:r w:rsidR="005D753C">
        <w:rPr>
          <w:rFonts w:ascii="Arial" w:hAnsi="Arial" w:cs="Arial"/>
          <w:b/>
        </w:rPr>
        <w:t>OSTON</w:t>
      </w:r>
      <w:r w:rsidRPr="00571C3F">
        <w:rPr>
          <w:rFonts w:ascii="Arial" w:hAnsi="Arial" w:cs="Arial"/>
          <w:b/>
        </w:rPr>
        <w:t xml:space="preserve">, </w:t>
      </w:r>
      <w:r w:rsidR="00ED2D3E">
        <w:rPr>
          <w:rFonts w:ascii="Arial" w:hAnsi="Arial" w:cs="Arial"/>
          <w:b/>
        </w:rPr>
        <w:t>June</w:t>
      </w:r>
      <w:r w:rsidR="00B9619F">
        <w:rPr>
          <w:rFonts w:ascii="Arial" w:hAnsi="Arial" w:cs="Arial"/>
          <w:b/>
        </w:rPr>
        <w:t xml:space="preserve"> </w:t>
      </w:r>
      <w:r w:rsidR="00FF5297">
        <w:rPr>
          <w:rFonts w:ascii="Arial" w:hAnsi="Arial" w:cs="Arial"/>
          <w:b/>
        </w:rPr>
        <w:t>2016</w:t>
      </w:r>
      <w:r w:rsidRPr="00571C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proofErr w:type="spellStart"/>
      <w:proofErr w:type="gramStart"/>
      <w:r w:rsidR="000D1B0E">
        <w:rPr>
          <w:rFonts w:ascii="Arial" w:hAnsi="Arial" w:cs="Arial"/>
        </w:rPr>
        <w:t>e</w:t>
      </w:r>
      <w:r w:rsidR="005D753C">
        <w:rPr>
          <w:rFonts w:ascii="Arial" w:hAnsi="Arial" w:cs="Arial"/>
        </w:rPr>
        <w:t>nLabel</w:t>
      </w:r>
      <w:proofErr w:type="spellEnd"/>
      <w:proofErr w:type="gramEnd"/>
      <w:r w:rsidR="005D753C">
        <w:rPr>
          <w:rFonts w:ascii="Arial" w:hAnsi="Arial" w:cs="Arial"/>
        </w:rPr>
        <w:t xml:space="preserve"> Global Services </w:t>
      </w:r>
      <w:r w:rsidR="000E3F2A">
        <w:rPr>
          <w:rFonts w:ascii="Arial" w:hAnsi="Arial" w:cs="Arial"/>
        </w:rPr>
        <w:t>is the first-time Bronze Sponsor of</w:t>
      </w:r>
      <w:r w:rsidR="002B2721">
        <w:rPr>
          <w:rFonts w:ascii="Arial" w:hAnsi="Arial" w:cs="Arial"/>
        </w:rPr>
        <w:t xml:space="preserve"> the Fourth </w:t>
      </w:r>
      <w:r w:rsidR="00474184" w:rsidRPr="00474184">
        <w:rPr>
          <w:rFonts w:ascii="Arial" w:hAnsi="Arial" w:cs="Arial"/>
        </w:rPr>
        <w:t xml:space="preserve">Annual Medical Device </w:t>
      </w:r>
      <w:r w:rsidR="002B2721">
        <w:rPr>
          <w:rFonts w:ascii="Arial" w:hAnsi="Arial" w:cs="Arial"/>
        </w:rPr>
        <w:t>Global</w:t>
      </w:r>
      <w:r w:rsidR="00474184">
        <w:rPr>
          <w:rFonts w:ascii="Arial" w:hAnsi="Arial" w:cs="Arial"/>
        </w:rPr>
        <w:t xml:space="preserve"> Labeling </w:t>
      </w:r>
      <w:r w:rsidR="002B2721">
        <w:rPr>
          <w:rFonts w:ascii="Arial" w:hAnsi="Arial" w:cs="Arial"/>
        </w:rPr>
        <w:t xml:space="preserve">Strategies </w:t>
      </w:r>
      <w:r w:rsidR="00474184">
        <w:rPr>
          <w:rFonts w:ascii="Arial" w:hAnsi="Arial" w:cs="Arial"/>
        </w:rPr>
        <w:t xml:space="preserve">Conference, hosted by </w:t>
      </w:r>
      <w:r w:rsidR="002B2721">
        <w:rPr>
          <w:rFonts w:ascii="Arial" w:hAnsi="Arial" w:cs="Arial"/>
        </w:rPr>
        <w:t>Marcus Evans</w:t>
      </w:r>
      <w:r w:rsidR="00D81F5B">
        <w:rPr>
          <w:rFonts w:ascii="Arial" w:hAnsi="Arial" w:cs="Arial"/>
        </w:rPr>
        <w:t>,</w:t>
      </w:r>
      <w:r w:rsidR="00474184">
        <w:rPr>
          <w:rFonts w:ascii="Arial" w:hAnsi="Arial" w:cs="Arial"/>
        </w:rPr>
        <w:t xml:space="preserve"> on </w:t>
      </w:r>
      <w:r w:rsidR="002B2721">
        <w:rPr>
          <w:rFonts w:ascii="Arial" w:hAnsi="Arial" w:cs="Arial"/>
        </w:rPr>
        <w:t>August 9-11</w:t>
      </w:r>
      <w:r w:rsidR="00D81F5B">
        <w:rPr>
          <w:rFonts w:ascii="Arial" w:hAnsi="Arial" w:cs="Arial"/>
        </w:rPr>
        <w:t>,</w:t>
      </w:r>
      <w:r w:rsidR="00474184">
        <w:rPr>
          <w:rFonts w:ascii="Arial" w:hAnsi="Arial" w:cs="Arial"/>
        </w:rPr>
        <w:t xml:space="preserve"> in </w:t>
      </w:r>
      <w:r w:rsidR="002B2721">
        <w:rPr>
          <w:rFonts w:ascii="Arial" w:hAnsi="Arial" w:cs="Arial"/>
        </w:rPr>
        <w:t>Minneapolis</w:t>
      </w:r>
      <w:r w:rsidR="00B03047">
        <w:rPr>
          <w:rFonts w:ascii="Arial" w:hAnsi="Arial" w:cs="Arial"/>
        </w:rPr>
        <w:t xml:space="preserve">, </w:t>
      </w:r>
      <w:r w:rsidR="002B2721">
        <w:rPr>
          <w:rFonts w:ascii="Arial" w:hAnsi="Arial" w:cs="Arial"/>
        </w:rPr>
        <w:t>Minnesota</w:t>
      </w:r>
      <w:r w:rsidR="00474184">
        <w:rPr>
          <w:rFonts w:ascii="Arial" w:hAnsi="Arial" w:cs="Arial"/>
        </w:rPr>
        <w:t xml:space="preserve">. </w:t>
      </w:r>
    </w:p>
    <w:p w:rsidR="0078156E" w:rsidRDefault="0078156E" w:rsidP="005B01CF">
      <w:pPr>
        <w:spacing w:after="0" w:line="360" w:lineRule="auto"/>
        <w:contextualSpacing/>
        <w:rPr>
          <w:rFonts w:ascii="Arial" w:hAnsi="Arial" w:cs="Arial"/>
        </w:rPr>
      </w:pPr>
    </w:p>
    <w:p w:rsidR="002B2721" w:rsidRDefault="00D81F5B" w:rsidP="005B01C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conference will focus </w:t>
      </w:r>
      <w:r w:rsidR="003317A7">
        <w:rPr>
          <w:rFonts w:ascii="Arial" w:hAnsi="Arial" w:cs="Arial"/>
        </w:rPr>
        <w:t xml:space="preserve">on </w:t>
      </w:r>
      <w:r w:rsidR="00FF1ACC">
        <w:rPr>
          <w:rFonts w:ascii="Arial" w:hAnsi="Arial" w:cs="Arial"/>
        </w:rPr>
        <w:t>d</w:t>
      </w:r>
      <w:r w:rsidR="00FF1ACC" w:rsidRPr="00FF1ACC">
        <w:rPr>
          <w:rFonts w:ascii="Arial" w:hAnsi="Arial" w:cs="Arial"/>
        </w:rPr>
        <w:t>esign</w:t>
      </w:r>
      <w:r w:rsidR="00FF1ACC">
        <w:rPr>
          <w:rFonts w:ascii="Arial" w:hAnsi="Arial" w:cs="Arial"/>
        </w:rPr>
        <w:t>ing</w:t>
      </w:r>
      <w:r w:rsidR="00FF1ACC" w:rsidRPr="00FF1ACC">
        <w:rPr>
          <w:rFonts w:ascii="Arial" w:hAnsi="Arial" w:cs="Arial"/>
        </w:rPr>
        <w:t xml:space="preserve"> flexible labeling systems to manage global regulatory requirements</w:t>
      </w:r>
      <w:r w:rsidR="00FF1ACC">
        <w:rPr>
          <w:rFonts w:ascii="Arial" w:hAnsi="Arial" w:cs="Arial"/>
        </w:rPr>
        <w:t>, a</w:t>
      </w:r>
      <w:r w:rsidR="00FF1ACC" w:rsidRPr="00FF1ACC">
        <w:rPr>
          <w:rFonts w:ascii="Arial" w:hAnsi="Arial" w:cs="Arial"/>
        </w:rPr>
        <w:t>dopt</w:t>
      </w:r>
      <w:r w:rsidR="00FF1ACC">
        <w:rPr>
          <w:rFonts w:ascii="Arial" w:hAnsi="Arial" w:cs="Arial"/>
        </w:rPr>
        <w:t>ing</w:t>
      </w:r>
      <w:r w:rsidR="00FF1ACC" w:rsidRPr="00FF1ACC">
        <w:rPr>
          <w:rFonts w:ascii="Arial" w:hAnsi="Arial" w:cs="Arial"/>
        </w:rPr>
        <w:t xml:space="preserve"> precise language that is easily translatable and culturally transferable</w:t>
      </w:r>
      <w:r w:rsidR="00FF1ACC">
        <w:rPr>
          <w:rFonts w:ascii="Arial" w:hAnsi="Arial" w:cs="Arial"/>
        </w:rPr>
        <w:t>, enhancing</w:t>
      </w:r>
      <w:r w:rsidR="00FF1ACC" w:rsidRPr="00FF1ACC">
        <w:rPr>
          <w:rFonts w:ascii="Arial" w:hAnsi="Arial" w:cs="Arial"/>
        </w:rPr>
        <w:t xml:space="preserve"> labeling processes and protocols to achieve compliance with impending global UDI requirements</w:t>
      </w:r>
      <w:r w:rsidR="00FF1ACC">
        <w:rPr>
          <w:rFonts w:ascii="Arial" w:hAnsi="Arial" w:cs="Arial"/>
        </w:rPr>
        <w:t>, centralizing</w:t>
      </w:r>
      <w:r w:rsidR="00FF1ACC" w:rsidRPr="00FF1ACC">
        <w:rPr>
          <w:rFonts w:ascii="Arial" w:hAnsi="Arial" w:cs="Arial"/>
        </w:rPr>
        <w:t xml:space="preserve"> data storage to create control within labeling strategies</w:t>
      </w:r>
      <w:r w:rsidR="00FF1ACC">
        <w:rPr>
          <w:rFonts w:ascii="Arial" w:hAnsi="Arial" w:cs="Arial"/>
        </w:rPr>
        <w:t>, in addition to analyzing</w:t>
      </w:r>
      <w:r w:rsidR="00FF1ACC" w:rsidRPr="00FF1ACC">
        <w:rPr>
          <w:rFonts w:ascii="Arial" w:hAnsi="Arial" w:cs="Arial"/>
        </w:rPr>
        <w:t xml:space="preserve"> cost-saving opportunities to determine practicality p</w:t>
      </w:r>
      <w:r w:rsidR="00FF1ACC">
        <w:rPr>
          <w:rFonts w:ascii="Arial" w:hAnsi="Arial" w:cs="Arial"/>
        </w:rPr>
        <w:t>er product, resource allocation</w:t>
      </w:r>
      <w:r w:rsidR="00FF1ACC" w:rsidRPr="00FF1ACC">
        <w:rPr>
          <w:rFonts w:ascii="Arial" w:hAnsi="Arial" w:cs="Arial"/>
        </w:rPr>
        <w:t xml:space="preserve"> and market of operation</w:t>
      </w:r>
      <w:r w:rsidR="00FF1ACC">
        <w:rPr>
          <w:rFonts w:ascii="Arial" w:hAnsi="Arial" w:cs="Arial"/>
        </w:rPr>
        <w:t>.</w:t>
      </w:r>
    </w:p>
    <w:p w:rsidR="00F10153" w:rsidRDefault="00F10153" w:rsidP="005B01CF">
      <w:pPr>
        <w:spacing w:after="0" w:line="360" w:lineRule="auto"/>
        <w:contextualSpacing/>
        <w:rPr>
          <w:rFonts w:ascii="Arial" w:hAnsi="Arial" w:cs="Arial"/>
        </w:rPr>
      </w:pPr>
    </w:p>
    <w:p w:rsidR="00FF1ACC" w:rsidRDefault="00A73937" w:rsidP="00154888">
      <w:pPr>
        <w:spacing w:after="0" w:line="360" w:lineRule="auto"/>
        <w:contextualSpacing/>
        <w:rPr>
          <w:rFonts w:ascii="Arial" w:hAnsi="Arial" w:cs="Arial"/>
        </w:rPr>
      </w:pPr>
      <w:r w:rsidRPr="00A73937">
        <w:rPr>
          <w:rFonts w:ascii="Arial" w:hAnsi="Arial" w:cs="Arial"/>
        </w:rPr>
        <w:t xml:space="preserve">Ken Legault, VP Sales &amp; Business Development, </w:t>
      </w:r>
      <w:proofErr w:type="spellStart"/>
      <w:r w:rsidRPr="00A73937">
        <w:rPr>
          <w:rFonts w:ascii="Arial" w:hAnsi="Arial" w:cs="Arial"/>
        </w:rPr>
        <w:t>enLabel</w:t>
      </w:r>
      <w:proofErr w:type="spellEnd"/>
      <w:r w:rsidRPr="00A73937">
        <w:rPr>
          <w:rFonts w:ascii="Arial" w:hAnsi="Arial" w:cs="Arial"/>
        </w:rPr>
        <w:t xml:space="preserve"> Global Services,</w:t>
      </w:r>
      <w:r w:rsidR="00154888">
        <w:rPr>
          <w:rFonts w:ascii="Arial" w:hAnsi="Arial" w:cs="Arial"/>
        </w:rPr>
        <w:t xml:space="preserve"> accompanied by </w:t>
      </w:r>
      <w:r w:rsidR="00154888" w:rsidRPr="00154888">
        <w:rPr>
          <w:rFonts w:ascii="Arial" w:hAnsi="Arial" w:cs="Arial"/>
        </w:rPr>
        <w:t>Angie Kilgore</w:t>
      </w:r>
      <w:r w:rsidR="00154888">
        <w:rPr>
          <w:rFonts w:ascii="Arial" w:hAnsi="Arial" w:cs="Arial"/>
        </w:rPr>
        <w:t xml:space="preserve">, Quality Assurance Manager, Transplant Diagnostics at </w:t>
      </w:r>
      <w:proofErr w:type="spellStart"/>
      <w:r w:rsidR="00154888" w:rsidRPr="00154888">
        <w:rPr>
          <w:rFonts w:ascii="Arial" w:hAnsi="Arial" w:cs="Arial"/>
        </w:rPr>
        <w:t>Thermo</w:t>
      </w:r>
      <w:proofErr w:type="spellEnd"/>
      <w:r w:rsidR="00154888" w:rsidRPr="00154888">
        <w:rPr>
          <w:rFonts w:ascii="Arial" w:hAnsi="Arial" w:cs="Arial"/>
        </w:rPr>
        <w:t xml:space="preserve"> Fisher Scientific</w:t>
      </w:r>
      <w:r w:rsidR="00154888">
        <w:rPr>
          <w:rFonts w:ascii="Arial" w:hAnsi="Arial" w:cs="Arial"/>
        </w:rPr>
        <w:t xml:space="preserve">, </w:t>
      </w:r>
      <w:r w:rsidR="009B5FA9">
        <w:rPr>
          <w:rFonts w:ascii="Arial" w:hAnsi="Arial" w:cs="Arial"/>
        </w:rPr>
        <w:t xml:space="preserve">will </w:t>
      </w:r>
      <w:r w:rsidR="00D50EC2">
        <w:rPr>
          <w:rFonts w:ascii="Arial" w:hAnsi="Arial" w:cs="Arial"/>
        </w:rPr>
        <w:t>h</w:t>
      </w:r>
      <w:r w:rsidR="00FF1ACC">
        <w:rPr>
          <w:rFonts w:ascii="Arial" w:hAnsi="Arial" w:cs="Arial"/>
        </w:rPr>
        <w:t xml:space="preserve">ead a panel discussion on </w:t>
      </w:r>
      <w:r w:rsidR="00FF1ACC" w:rsidRPr="00FF1ACC">
        <w:rPr>
          <w:rFonts w:ascii="Arial" w:hAnsi="Arial" w:cs="Arial"/>
        </w:rPr>
        <w:t>Effectively Managing Data Changes within Automated Systems</w:t>
      </w:r>
      <w:r w:rsidR="00FF1ACC">
        <w:rPr>
          <w:rFonts w:ascii="Arial" w:hAnsi="Arial" w:cs="Arial"/>
        </w:rPr>
        <w:t>.  This interactive session will highlight how to d</w:t>
      </w:r>
      <w:r w:rsidR="00FF1ACC" w:rsidRPr="00FF1ACC">
        <w:rPr>
          <w:rFonts w:ascii="Arial" w:hAnsi="Arial" w:cs="Arial"/>
        </w:rPr>
        <w:t>esignat</w:t>
      </w:r>
      <w:r w:rsidR="00FF1ACC">
        <w:rPr>
          <w:rFonts w:ascii="Arial" w:hAnsi="Arial" w:cs="Arial"/>
        </w:rPr>
        <w:t>e</w:t>
      </w:r>
      <w:r w:rsidR="00FF1ACC" w:rsidRPr="00FF1ACC">
        <w:rPr>
          <w:rFonts w:ascii="Arial" w:hAnsi="Arial" w:cs="Arial"/>
        </w:rPr>
        <w:t xml:space="preserve"> ownership of automated systems to enable real-time data updates</w:t>
      </w:r>
      <w:r w:rsidR="00FF1ACC">
        <w:rPr>
          <w:rFonts w:ascii="Arial" w:hAnsi="Arial" w:cs="Arial"/>
        </w:rPr>
        <w:t>, leverage</w:t>
      </w:r>
      <w:r w:rsidR="00FF1ACC" w:rsidRPr="00FF1ACC">
        <w:rPr>
          <w:rFonts w:ascii="Arial" w:hAnsi="Arial" w:cs="Arial"/>
        </w:rPr>
        <w:t xml:space="preserve"> the Source of Truth to ensure data accuracy</w:t>
      </w:r>
      <w:r w:rsidR="00FF1ACC">
        <w:rPr>
          <w:rFonts w:ascii="Arial" w:hAnsi="Arial" w:cs="Arial"/>
        </w:rPr>
        <w:t>, establish</w:t>
      </w:r>
      <w:r w:rsidR="00FF1ACC" w:rsidRPr="00FF1ACC">
        <w:rPr>
          <w:rFonts w:ascii="Arial" w:hAnsi="Arial" w:cs="Arial"/>
        </w:rPr>
        <w:t xml:space="preserve"> protocols to verify data validity</w:t>
      </w:r>
      <w:r w:rsidR="00FF1ACC">
        <w:rPr>
          <w:rFonts w:ascii="Arial" w:hAnsi="Arial" w:cs="Arial"/>
        </w:rPr>
        <w:t>, and e</w:t>
      </w:r>
      <w:r w:rsidR="00FF1ACC" w:rsidRPr="00FF1ACC">
        <w:rPr>
          <w:rFonts w:ascii="Arial" w:hAnsi="Arial" w:cs="Arial"/>
        </w:rPr>
        <w:t>xpediting data changes throughout automated systems to reduce cycle times</w:t>
      </w:r>
      <w:r w:rsidR="00FF1ACC">
        <w:rPr>
          <w:rFonts w:ascii="Arial" w:hAnsi="Arial" w:cs="Arial"/>
        </w:rPr>
        <w:t xml:space="preserve">. </w:t>
      </w:r>
    </w:p>
    <w:p w:rsidR="009B5FA9" w:rsidRDefault="009B5FA9" w:rsidP="00A73937">
      <w:pPr>
        <w:spacing w:after="0" w:line="360" w:lineRule="auto"/>
        <w:contextualSpacing/>
        <w:rPr>
          <w:rFonts w:ascii="Arial" w:hAnsi="Arial" w:cs="Arial"/>
        </w:rPr>
      </w:pPr>
    </w:p>
    <w:p w:rsidR="000151D5" w:rsidRDefault="009B2A17" w:rsidP="005B01C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B7349E">
        <w:rPr>
          <w:rFonts w:ascii="Arial" w:hAnsi="Arial" w:cs="Arial"/>
        </w:rPr>
        <w:t>i</w:t>
      </w:r>
      <w:r w:rsidR="000151D5">
        <w:rPr>
          <w:rFonts w:ascii="Arial" w:hAnsi="Arial" w:cs="Arial"/>
        </w:rPr>
        <w:t xml:space="preserve">ndustry </w:t>
      </w:r>
      <w:r w:rsidR="00A73937">
        <w:rPr>
          <w:rFonts w:ascii="Arial" w:hAnsi="Arial" w:cs="Arial"/>
        </w:rPr>
        <w:t>experts</w:t>
      </w:r>
      <w:r w:rsidR="000151D5">
        <w:rPr>
          <w:rFonts w:ascii="Arial" w:hAnsi="Arial" w:cs="Arial"/>
        </w:rPr>
        <w:t>, regulatory bodies and standard</w:t>
      </w:r>
      <w:r w:rsidR="003317A7">
        <w:rPr>
          <w:rFonts w:ascii="Arial" w:hAnsi="Arial" w:cs="Arial"/>
        </w:rPr>
        <w:t>s</w:t>
      </w:r>
      <w:r w:rsidR="000151D5">
        <w:rPr>
          <w:rFonts w:ascii="Arial" w:hAnsi="Arial" w:cs="Arial"/>
        </w:rPr>
        <w:t xml:space="preserve"> organizations will </w:t>
      </w:r>
      <w:r w:rsidR="00B7349E">
        <w:rPr>
          <w:rFonts w:ascii="Arial" w:hAnsi="Arial" w:cs="Arial"/>
        </w:rPr>
        <w:t xml:space="preserve">also </w:t>
      </w:r>
      <w:r w:rsidR="000151D5">
        <w:rPr>
          <w:rFonts w:ascii="Arial" w:hAnsi="Arial" w:cs="Arial"/>
        </w:rPr>
        <w:t xml:space="preserve">provide professional insight via </w:t>
      </w:r>
      <w:r w:rsidR="00B7349E">
        <w:rPr>
          <w:rFonts w:ascii="Arial" w:hAnsi="Arial" w:cs="Arial"/>
        </w:rPr>
        <w:t>e</w:t>
      </w:r>
      <w:r w:rsidR="00B7349E" w:rsidRPr="00B7349E">
        <w:rPr>
          <w:rFonts w:ascii="Arial" w:hAnsi="Arial" w:cs="Arial"/>
        </w:rPr>
        <w:t xml:space="preserve">ngaging presentations, specialized </w:t>
      </w:r>
      <w:r w:rsidR="00B7349E">
        <w:rPr>
          <w:rFonts w:ascii="Arial" w:hAnsi="Arial" w:cs="Arial"/>
        </w:rPr>
        <w:t>breakout sessions</w:t>
      </w:r>
      <w:r w:rsidR="00B7349E" w:rsidRPr="00B7349E">
        <w:rPr>
          <w:rFonts w:ascii="Arial" w:hAnsi="Arial" w:cs="Arial"/>
        </w:rPr>
        <w:t xml:space="preserve"> and </w:t>
      </w:r>
      <w:r w:rsidR="00BE7ECC">
        <w:rPr>
          <w:rFonts w:ascii="Arial" w:hAnsi="Arial" w:cs="Arial"/>
        </w:rPr>
        <w:t>panel discussions</w:t>
      </w:r>
      <w:r w:rsidR="00B7349E">
        <w:rPr>
          <w:rFonts w:ascii="Arial" w:hAnsi="Arial" w:cs="Arial"/>
        </w:rPr>
        <w:t>.</w:t>
      </w:r>
    </w:p>
    <w:p w:rsidR="0001636C" w:rsidRDefault="0001636C" w:rsidP="005B01CF">
      <w:pPr>
        <w:spacing w:after="0" w:line="360" w:lineRule="auto"/>
        <w:contextualSpacing/>
        <w:rPr>
          <w:rFonts w:ascii="Arial" w:hAnsi="Arial" w:cs="Arial"/>
        </w:rPr>
      </w:pPr>
    </w:p>
    <w:p w:rsidR="00265265" w:rsidRDefault="00825D53" w:rsidP="00792919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636C" w:rsidRPr="0001636C">
        <w:rPr>
          <w:rFonts w:ascii="Arial" w:hAnsi="Arial" w:cs="Arial"/>
        </w:rPr>
        <w:t xml:space="preserve">For </w:t>
      </w:r>
      <w:r w:rsidR="0001636C">
        <w:rPr>
          <w:rFonts w:ascii="Arial" w:hAnsi="Arial" w:cs="Arial"/>
        </w:rPr>
        <w:t xml:space="preserve">additional event </w:t>
      </w:r>
      <w:r w:rsidR="0001636C" w:rsidRPr="0001636C">
        <w:rPr>
          <w:rFonts w:ascii="Arial" w:hAnsi="Arial" w:cs="Arial"/>
        </w:rPr>
        <w:t>information, plea</w:t>
      </w:r>
      <w:r w:rsidR="0001636C">
        <w:rPr>
          <w:rFonts w:ascii="Arial" w:hAnsi="Arial" w:cs="Arial"/>
        </w:rPr>
        <w:t xml:space="preserve">se visit, </w:t>
      </w:r>
      <w:hyperlink r:id="rId6" w:history="1">
        <w:r w:rsidR="002F48C0" w:rsidRPr="00B61EB4">
          <w:rPr>
            <w:rStyle w:val="Hyperlink"/>
            <w:rFonts w:ascii="Arial" w:hAnsi="Arial" w:cs="Arial"/>
          </w:rPr>
          <w:t>www.marcusevans.com</w:t>
        </w:r>
      </w:hyperlink>
      <w:r w:rsidR="003317A7">
        <w:rPr>
          <w:rFonts w:ascii="Arial" w:hAnsi="Arial" w:cs="Arial"/>
        </w:rPr>
        <w:t xml:space="preserve"> or </w:t>
      </w:r>
      <w:hyperlink r:id="rId7" w:history="1">
        <w:r w:rsidR="003317A7" w:rsidRPr="00B61EB4">
          <w:rPr>
            <w:rStyle w:val="Hyperlink"/>
            <w:rFonts w:ascii="Arial" w:hAnsi="Arial" w:cs="Arial"/>
          </w:rPr>
          <w:t>www.enlabel.com</w:t>
        </w:r>
      </w:hyperlink>
      <w:r w:rsidR="003317A7">
        <w:rPr>
          <w:rFonts w:ascii="Arial" w:hAnsi="Arial" w:cs="Arial"/>
        </w:rPr>
        <w:t xml:space="preserve">. </w:t>
      </w:r>
    </w:p>
    <w:p w:rsidR="002F48C0" w:rsidRDefault="002F48C0" w:rsidP="00792919">
      <w:pPr>
        <w:spacing w:after="0" w:line="360" w:lineRule="auto"/>
        <w:contextualSpacing/>
        <w:rPr>
          <w:rFonts w:ascii="Arial" w:hAnsi="Arial" w:cs="Arial"/>
        </w:rPr>
      </w:pPr>
    </w:p>
    <w:p w:rsidR="001D0938" w:rsidRPr="0001636C" w:rsidRDefault="001D0938" w:rsidP="00B7349E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# # #</w:t>
      </w:r>
    </w:p>
    <w:p w:rsidR="00DA2FA4" w:rsidRDefault="00DA2FA4" w:rsidP="000163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5C3D" w:rsidRPr="00DA2FA4" w:rsidRDefault="00315C3D" w:rsidP="000163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A2FA4">
        <w:rPr>
          <w:rFonts w:ascii="Arial" w:hAnsi="Arial" w:cs="Arial"/>
          <w:b/>
          <w:sz w:val="20"/>
          <w:szCs w:val="20"/>
        </w:rPr>
        <w:t>About enLabel Global Services</w:t>
      </w:r>
    </w:p>
    <w:p w:rsidR="0001636C" w:rsidRPr="00DA2FA4" w:rsidRDefault="00424EF5" w:rsidP="000163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2FA4">
        <w:rPr>
          <w:rFonts w:ascii="Arial" w:hAnsi="Arial" w:cs="Arial"/>
          <w:sz w:val="20"/>
          <w:szCs w:val="20"/>
        </w:rPr>
        <w:t xml:space="preserve">Founded in 2005, </w:t>
      </w:r>
      <w:hyperlink r:id="rId8" w:history="1">
        <w:proofErr w:type="spellStart"/>
        <w:r w:rsidR="00511232" w:rsidRPr="00D50EC2">
          <w:rPr>
            <w:rStyle w:val="Hyperlink"/>
            <w:rFonts w:ascii="Arial" w:hAnsi="Arial" w:cs="Arial"/>
            <w:sz w:val="20"/>
            <w:szCs w:val="20"/>
          </w:rPr>
          <w:t>enLabel</w:t>
        </w:r>
        <w:proofErr w:type="spellEnd"/>
        <w:r w:rsidR="00511232" w:rsidRPr="00D50EC2">
          <w:rPr>
            <w:rStyle w:val="Hyperlink"/>
            <w:rFonts w:ascii="Arial" w:hAnsi="Arial" w:cs="Arial"/>
            <w:sz w:val="20"/>
            <w:szCs w:val="20"/>
          </w:rPr>
          <w:t xml:space="preserve"> Global Services</w:t>
        </w:r>
      </w:hyperlink>
      <w:r w:rsidR="00511232" w:rsidRPr="00DA2FA4">
        <w:rPr>
          <w:rFonts w:ascii="Arial" w:hAnsi="Arial" w:cs="Arial"/>
          <w:sz w:val="20"/>
          <w:szCs w:val="20"/>
        </w:rPr>
        <w:t xml:space="preserve"> </w:t>
      </w:r>
      <w:r w:rsidR="000D5E9A" w:rsidRPr="00DA2FA4">
        <w:rPr>
          <w:rFonts w:ascii="Arial" w:hAnsi="Arial" w:cs="Arial"/>
          <w:sz w:val="20"/>
          <w:szCs w:val="20"/>
        </w:rPr>
        <w:t xml:space="preserve">has </w:t>
      </w:r>
      <w:r w:rsidR="00A91A40" w:rsidRPr="00DA2FA4">
        <w:rPr>
          <w:rFonts w:ascii="Arial" w:hAnsi="Arial" w:cs="Arial"/>
          <w:sz w:val="20"/>
          <w:szCs w:val="20"/>
        </w:rPr>
        <w:t>completely changed</w:t>
      </w:r>
      <w:r w:rsidR="000D5E9A" w:rsidRPr="00DA2FA4">
        <w:rPr>
          <w:rFonts w:ascii="Arial" w:hAnsi="Arial" w:cs="Arial"/>
          <w:sz w:val="20"/>
          <w:szCs w:val="20"/>
        </w:rPr>
        <w:t xml:space="preserve"> the</w:t>
      </w:r>
      <w:r w:rsidR="00A91A40" w:rsidRPr="00DA2FA4">
        <w:rPr>
          <w:rFonts w:ascii="Arial" w:hAnsi="Arial" w:cs="Arial"/>
          <w:sz w:val="20"/>
          <w:szCs w:val="20"/>
        </w:rPr>
        <w:t xml:space="preserve"> pace of the</w:t>
      </w:r>
      <w:r w:rsidR="000D5E9A" w:rsidRPr="00DA2FA4">
        <w:rPr>
          <w:rFonts w:ascii="Arial" w:hAnsi="Arial" w:cs="Arial"/>
          <w:sz w:val="20"/>
          <w:szCs w:val="20"/>
        </w:rPr>
        <w:t xml:space="preserve"> global enterprise packaging industry, by providing</w:t>
      </w:r>
      <w:r w:rsidR="008E1482" w:rsidRPr="00DA2FA4">
        <w:rPr>
          <w:rFonts w:ascii="Arial" w:hAnsi="Arial" w:cs="Arial"/>
          <w:sz w:val="20"/>
          <w:szCs w:val="20"/>
        </w:rPr>
        <w:t xml:space="preserve"> the World’s only </w:t>
      </w:r>
      <w:r w:rsidR="000D5E9A" w:rsidRPr="00DA2FA4">
        <w:rPr>
          <w:rFonts w:ascii="Arial" w:hAnsi="Arial" w:cs="Arial"/>
          <w:sz w:val="20"/>
          <w:szCs w:val="20"/>
        </w:rPr>
        <w:t xml:space="preserve">end-to-end Integrated Packaging Management </w:t>
      </w:r>
      <w:r w:rsidR="002E05EF" w:rsidRPr="00DA2FA4">
        <w:rPr>
          <w:rFonts w:ascii="Arial" w:hAnsi="Arial" w:cs="Arial"/>
          <w:sz w:val="20"/>
          <w:szCs w:val="20"/>
        </w:rPr>
        <w:t xml:space="preserve">(IPM) </w:t>
      </w:r>
      <w:r w:rsidR="00D66FDD" w:rsidRPr="00DA2FA4">
        <w:rPr>
          <w:rFonts w:ascii="Arial" w:hAnsi="Arial" w:cs="Arial"/>
          <w:sz w:val="20"/>
          <w:szCs w:val="20"/>
        </w:rPr>
        <w:t>Software P</w:t>
      </w:r>
      <w:r w:rsidR="000D5E9A" w:rsidRPr="00DA2FA4">
        <w:rPr>
          <w:rFonts w:ascii="Arial" w:hAnsi="Arial" w:cs="Arial"/>
          <w:sz w:val="20"/>
          <w:szCs w:val="20"/>
        </w:rPr>
        <w:t xml:space="preserve">latform. </w:t>
      </w:r>
      <w:r w:rsidR="003E4BAA" w:rsidRPr="00DA2FA4">
        <w:rPr>
          <w:rFonts w:ascii="Arial" w:hAnsi="Arial" w:cs="Arial"/>
          <w:sz w:val="20"/>
          <w:szCs w:val="20"/>
        </w:rPr>
        <w:t>Headquartered in the historical North End of Boston, MA, enLabel Global Services is a Technology and Consulting Services Company that works diligently with manufacturers and distributors in the Medical Device, Bio</w:t>
      </w:r>
      <w:r w:rsidR="00F47B79" w:rsidRPr="00DA2FA4">
        <w:rPr>
          <w:rFonts w:ascii="Arial" w:hAnsi="Arial" w:cs="Arial"/>
          <w:sz w:val="20"/>
          <w:szCs w:val="20"/>
        </w:rPr>
        <w:t>tech, Pharmaceutical, Aerospace</w:t>
      </w:r>
      <w:r w:rsidR="003E4BAA" w:rsidRPr="00DA2FA4">
        <w:rPr>
          <w:rFonts w:ascii="Arial" w:hAnsi="Arial" w:cs="Arial"/>
          <w:sz w:val="20"/>
          <w:szCs w:val="20"/>
        </w:rPr>
        <w:t xml:space="preserve"> and Petro/Chemical industries. </w:t>
      </w:r>
      <w:r w:rsidR="00765DFE" w:rsidRPr="00DA2FA4">
        <w:rPr>
          <w:rFonts w:ascii="Arial" w:hAnsi="Arial" w:cs="Arial"/>
          <w:sz w:val="20"/>
          <w:szCs w:val="20"/>
        </w:rPr>
        <w:t xml:space="preserve">With a state-of-the-art streamlined approach to the global packaging process, enLabel </w:t>
      </w:r>
      <w:r w:rsidR="00CD5C8C" w:rsidRPr="00DA2FA4">
        <w:rPr>
          <w:rFonts w:ascii="Arial" w:hAnsi="Arial" w:cs="Arial"/>
          <w:sz w:val="20"/>
          <w:szCs w:val="20"/>
        </w:rPr>
        <w:t xml:space="preserve">is an </w:t>
      </w:r>
    </w:p>
    <w:sectPr w:rsidR="0001636C" w:rsidRPr="00DA2FA4" w:rsidSect="00C63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E"/>
    <w:rsid w:val="000151D5"/>
    <w:rsid w:val="0001636C"/>
    <w:rsid w:val="0002143E"/>
    <w:rsid w:val="00064D3D"/>
    <w:rsid w:val="000A5049"/>
    <w:rsid w:val="000B1A98"/>
    <w:rsid w:val="000B573B"/>
    <w:rsid w:val="000D1B0E"/>
    <w:rsid w:val="000D5E9A"/>
    <w:rsid w:val="000E3F2A"/>
    <w:rsid w:val="000F2389"/>
    <w:rsid w:val="00154888"/>
    <w:rsid w:val="001A0054"/>
    <w:rsid w:val="001A64D4"/>
    <w:rsid w:val="001C747B"/>
    <w:rsid w:val="001D0938"/>
    <w:rsid w:val="002043AF"/>
    <w:rsid w:val="00265265"/>
    <w:rsid w:val="002B2721"/>
    <w:rsid w:val="002D5242"/>
    <w:rsid w:val="002E05EF"/>
    <w:rsid w:val="002F48C0"/>
    <w:rsid w:val="0031166B"/>
    <w:rsid w:val="00315C3D"/>
    <w:rsid w:val="0032583C"/>
    <w:rsid w:val="003317A7"/>
    <w:rsid w:val="003344FA"/>
    <w:rsid w:val="0035582C"/>
    <w:rsid w:val="003574FD"/>
    <w:rsid w:val="00376546"/>
    <w:rsid w:val="00387441"/>
    <w:rsid w:val="003A67D5"/>
    <w:rsid w:val="003B56F7"/>
    <w:rsid w:val="003C747E"/>
    <w:rsid w:val="003E4BAA"/>
    <w:rsid w:val="003E4CEA"/>
    <w:rsid w:val="00411D3B"/>
    <w:rsid w:val="00420197"/>
    <w:rsid w:val="00424EF5"/>
    <w:rsid w:val="00450AAD"/>
    <w:rsid w:val="004565E0"/>
    <w:rsid w:val="00474184"/>
    <w:rsid w:val="00485AD2"/>
    <w:rsid w:val="00486B4F"/>
    <w:rsid w:val="004B10B7"/>
    <w:rsid w:val="004D1813"/>
    <w:rsid w:val="004E098B"/>
    <w:rsid w:val="0050671E"/>
    <w:rsid w:val="00511232"/>
    <w:rsid w:val="00562559"/>
    <w:rsid w:val="00564C07"/>
    <w:rsid w:val="00571C3F"/>
    <w:rsid w:val="005B01CF"/>
    <w:rsid w:val="005D753C"/>
    <w:rsid w:val="00621D0C"/>
    <w:rsid w:val="00632D98"/>
    <w:rsid w:val="0064399F"/>
    <w:rsid w:val="0068782E"/>
    <w:rsid w:val="006A3194"/>
    <w:rsid w:val="00750A9B"/>
    <w:rsid w:val="007550C7"/>
    <w:rsid w:val="00765DFE"/>
    <w:rsid w:val="0077080B"/>
    <w:rsid w:val="0078156E"/>
    <w:rsid w:val="00792919"/>
    <w:rsid w:val="007A0C12"/>
    <w:rsid w:val="007D3477"/>
    <w:rsid w:val="00801A2E"/>
    <w:rsid w:val="00825D53"/>
    <w:rsid w:val="008B04FC"/>
    <w:rsid w:val="008E1482"/>
    <w:rsid w:val="009173C0"/>
    <w:rsid w:val="009226E3"/>
    <w:rsid w:val="009477AB"/>
    <w:rsid w:val="00976E90"/>
    <w:rsid w:val="009837A7"/>
    <w:rsid w:val="009B2A17"/>
    <w:rsid w:val="009B5FA9"/>
    <w:rsid w:val="009E4BB7"/>
    <w:rsid w:val="00A305D0"/>
    <w:rsid w:val="00A73937"/>
    <w:rsid w:val="00A91A40"/>
    <w:rsid w:val="00AA1129"/>
    <w:rsid w:val="00AC2900"/>
    <w:rsid w:val="00AC45E2"/>
    <w:rsid w:val="00B0152C"/>
    <w:rsid w:val="00B03047"/>
    <w:rsid w:val="00B201C4"/>
    <w:rsid w:val="00B2432B"/>
    <w:rsid w:val="00B7349E"/>
    <w:rsid w:val="00B90782"/>
    <w:rsid w:val="00B9619F"/>
    <w:rsid w:val="00BA0AEA"/>
    <w:rsid w:val="00BB1BDD"/>
    <w:rsid w:val="00BE7ECC"/>
    <w:rsid w:val="00C06410"/>
    <w:rsid w:val="00C120BF"/>
    <w:rsid w:val="00C2659A"/>
    <w:rsid w:val="00C63090"/>
    <w:rsid w:val="00C914FF"/>
    <w:rsid w:val="00C928BA"/>
    <w:rsid w:val="00CC737A"/>
    <w:rsid w:val="00CD5C8C"/>
    <w:rsid w:val="00CD65CC"/>
    <w:rsid w:val="00D03AD4"/>
    <w:rsid w:val="00D332CE"/>
    <w:rsid w:val="00D50EC2"/>
    <w:rsid w:val="00D66FDD"/>
    <w:rsid w:val="00D700BA"/>
    <w:rsid w:val="00D816EB"/>
    <w:rsid w:val="00D81F5B"/>
    <w:rsid w:val="00D92E4D"/>
    <w:rsid w:val="00DA2FA4"/>
    <w:rsid w:val="00DC064C"/>
    <w:rsid w:val="00DC3B01"/>
    <w:rsid w:val="00DE0953"/>
    <w:rsid w:val="00EA7193"/>
    <w:rsid w:val="00EB4F73"/>
    <w:rsid w:val="00EC676F"/>
    <w:rsid w:val="00ED0566"/>
    <w:rsid w:val="00ED2D3E"/>
    <w:rsid w:val="00ED542C"/>
    <w:rsid w:val="00EF0591"/>
    <w:rsid w:val="00EF599E"/>
    <w:rsid w:val="00F0509E"/>
    <w:rsid w:val="00F10153"/>
    <w:rsid w:val="00F409B4"/>
    <w:rsid w:val="00F47B79"/>
    <w:rsid w:val="00F65E7D"/>
    <w:rsid w:val="00F71C71"/>
    <w:rsid w:val="00F82575"/>
    <w:rsid w:val="00FC116C"/>
    <w:rsid w:val="00FF1ACC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A32F5-48A3-4A79-AE6F-8EC3E0A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1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ab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lab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usevans.com" TargetMode="External"/><Relationship Id="rId5" Type="http://schemas.openxmlformats.org/officeDocument/2006/relationships/hyperlink" Target="mailto:ctournas@enlabe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Tournas</dc:creator>
  <cp:keywords/>
  <dc:description/>
  <cp:lastModifiedBy>Christine Tournas</cp:lastModifiedBy>
  <cp:revision>23</cp:revision>
  <dcterms:created xsi:type="dcterms:W3CDTF">2016-06-01T19:27:00Z</dcterms:created>
  <dcterms:modified xsi:type="dcterms:W3CDTF">2016-06-14T18:51:00Z</dcterms:modified>
</cp:coreProperties>
</file>